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HARMONOGRAM REKRUTACJI NA ROK SZKOLNY 2021/2022</w:t>
      </w:r>
    </w:p>
    <w:tbl>
      <w:tblPr/>
      <w:tblGrid>
        <w:gridCol w:w="846"/>
        <w:gridCol w:w="3761"/>
        <w:gridCol w:w="2618"/>
        <w:gridCol w:w="2409"/>
      </w:tblGrid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Lp.</w:t>
            </w:r>
          </w:p>
        </w:tc>
        <w:tc>
          <w:tcPr>
            <w:tcW w:w="3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Czynno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ś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ci</w:t>
            </w:r>
          </w:p>
        </w:tc>
        <w:tc>
          <w:tcPr>
            <w:tcW w:w="2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Termin w post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powaniu rekrutacyjnym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Termin w postpowaniu uzupe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niaj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ącym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1.</w:t>
            </w:r>
          </w:p>
        </w:tc>
        <w:tc>
          <w:tcPr>
            <w:tcW w:w="3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żenie deklaracji o kontynuowaniu wychowania przedszkolnego w roku szkolnym 2021/2022</w:t>
            </w:r>
          </w:p>
        </w:tc>
        <w:tc>
          <w:tcPr>
            <w:tcW w:w="2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od 1 lutego 2021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do 26 lutego 2021 r.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nie dotyczy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2.</w:t>
            </w:r>
          </w:p>
        </w:tc>
        <w:tc>
          <w:tcPr>
            <w:tcW w:w="3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żenie wniosku o przyjęcie do oddziału przedszkolnego lub klasy pierwszej wraz z dokumentami potwierdzającymi spełnianie przez kandydata warunk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ów lub kryteriów branych pod uwag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 w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ępowaniu rekrutacyjnym</w:t>
            </w:r>
          </w:p>
        </w:tc>
        <w:tc>
          <w:tcPr>
            <w:tcW w:w="2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od 1 marca 2021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do 31 marca 2021 r.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do 12 maja 2021 r.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3.</w:t>
            </w:r>
          </w:p>
        </w:tc>
        <w:tc>
          <w:tcPr>
            <w:tcW w:w="3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Weryfikacja przez komisj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 rekrutacyjn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ą wniosk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ów o przyj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cie do oddzia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łu przedszkolnego i klasy pierwszej dokument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ów potwierdzaj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ą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cych spe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łnianie przez kandydata warunk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ów lub kryteriów branych pod uwag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 w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ępowaniu rekrutacyjnym, w tym dokonanie przez przewodniczącego komisji rekrutacyjnej czynności związanych z potwierdzeniem okoliczności zawartych w oświadczeniach.</w:t>
            </w:r>
          </w:p>
        </w:tc>
        <w:tc>
          <w:tcPr>
            <w:tcW w:w="2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od 9 kwietnia 2021 r.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 do 14 maja 2021 r.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4.</w:t>
            </w:r>
          </w:p>
        </w:tc>
        <w:tc>
          <w:tcPr>
            <w:tcW w:w="3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Podanie do publicznej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ś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ci przez komisj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ę rekrutacyjną listy kandydat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ów zakwalifikowanych i kandydatów niezakwalifikowanych</w:t>
            </w:r>
          </w:p>
        </w:tc>
        <w:tc>
          <w:tcPr>
            <w:tcW w:w="2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do 15 kwietnia 2021 r.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do 28 maja 2021 r.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5.</w:t>
            </w:r>
          </w:p>
        </w:tc>
        <w:tc>
          <w:tcPr>
            <w:tcW w:w="3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Potwierdzenie przez rodzica kandydata woli przyj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cia w postaci pisemnego 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świadczenia</w:t>
            </w:r>
          </w:p>
        </w:tc>
        <w:tc>
          <w:tcPr>
            <w:tcW w:w="2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do 20 kwietnia 2021 r.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do 10 czerwca 2021 r.</w:t>
            </w:r>
          </w:p>
        </w:tc>
      </w:tr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6.</w:t>
            </w:r>
          </w:p>
        </w:tc>
        <w:tc>
          <w:tcPr>
            <w:tcW w:w="3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Podanie do publicznej wiadomo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ś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ci przez komisj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ę rekrutacyjną listy kandydat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ów przyj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tych i kandydat</w:t>
            </w: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ów nieprzyj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tych</w:t>
            </w:r>
          </w:p>
        </w:tc>
        <w:tc>
          <w:tcPr>
            <w:tcW w:w="26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do 30 kwietnia 2021 r.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color w:val="000000"/>
                <w:spacing w:val="0"/>
                <w:position w:val="0"/>
                <w:sz w:val="21"/>
                <w:shd w:fill="auto" w:val="clear"/>
              </w:rPr>
              <w:t xml:space="preserve">do 17 czerwca 2021 r.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