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993" w:rsidP="00DD1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DD1993" w:rsidRDefault="003A60CD" w:rsidP="00DD1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na stronie: </w:t>
      </w:r>
      <w:hyperlink r:id="rId5" w:history="1">
        <w:r w:rsidRPr="000B76FD">
          <w:rPr>
            <w:rStyle w:val="Hipercze"/>
            <w:sz w:val="28"/>
            <w:szCs w:val="28"/>
          </w:rPr>
          <w:t>https://www.youtube.com/watch?v=Ja4PX6o6JM4</w:t>
        </w:r>
      </w:hyperlink>
      <w:r>
        <w:rPr>
          <w:sz w:val="28"/>
          <w:szCs w:val="28"/>
        </w:rPr>
        <w:t xml:space="preserve"> </w:t>
      </w:r>
    </w:p>
    <w:p w:rsidR="003A60CD" w:rsidRDefault="003A60CD" w:rsidP="00DD1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jakie walory przyrodnicze są w Słowacji (podręcznik str. 140)</w:t>
      </w:r>
    </w:p>
    <w:p w:rsidR="003A60CD" w:rsidRDefault="003A60CD" w:rsidP="00DD1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Omów walory kulturowe w Czechach (podręcznik str. 141)</w:t>
      </w:r>
    </w:p>
    <w:p w:rsidR="003A60CD" w:rsidRDefault="003A60CD" w:rsidP="00DD1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rozwinęła się turystyka w Czechach i na Słowacji </w:t>
      </w:r>
    </w:p>
    <w:p w:rsidR="00827091" w:rsidRPr="00DD1993" w:rsidRDefault="00827091" w:rsidP="00DD1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Odpowiedzi zapisz w zeszycie </w:t>
      </w:r>
    </w:p>
    <w:sectPr w:rsidR="00827091" w:rsidRPr="00DD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57F"/>
    <w:multiLevelType w:val="hybridMultilevel"/>
    <w:tmpl w:val="EFDC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1993"/>
    <w:rsid w:val="003A60CD"/>
    <w:rsid w:val="00827091"/>
    <w:rsid w:val="00DD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9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a4PX6o6J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2020-06-19T05:35:00Z</dcterms:created>
  <dcterms:modified xsi:type="dcterms:W3CDTF">2020-06-19T05:39:00Z</dcterms:modified>
</cp:coreProperties>
</file>