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4C8" w:rsidP="000004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0004C8" w:rsidRDefault="00A14409" w:rsidP="000004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 internetowej: </w:t>
      </w:r>
      <w:hyperlink r:id="rId5" w:history="1">
        <w:r w:rsidRPr="0037292A">
          <w:rPr>
            <w:rStyle w:val="Hipercze"/>
            <w:sz w:val="28"/>
            <w:szCs w:val="28"/>
          </w:rPr>
          <w:t>https://www.youtube.com/watch?v=tb_G1U1el4I</w:t>
        </w:r>
      </w:hyperlink>
      <w:r>
        <w:rPr>
          <w:sz w:val="28"/>
          <w:szCs w:val="28"/>
        </w:rPr>
        <w:t xml:space="preserve"> </w:t>
      </w:r>
    </w:p>
    <w:p w:rsidR="00A14409" w:rsidRDefault="00A15BE2" w:rsidP="000004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Określ położenie Niemiec i podaj trzy informacje o tym państwie</w:t>
      </w:r>
    </w:p>
    <w:p w:rsidR="00A15BE2" w:rsidRDefault="00A15BE2" w:rsidP="000004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Jaka jest rola przemysłu w niemieckiej gospodarce</w:t>
      </w:r>
    </w:p>
    <w:p w:rsidR="00A15BE2" w:rsidRDefault="00A15BE2" w:rsidP="000004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to jest Zagłębie Ruhry (możesz skorzystać z podręcznika na str. 132) </w:t>
      </w:r>
    </w:p>
    <w:p w:rsidR="00A15BE2" w:rsidRPr="000004C8" w:rsidRDefault="00A15BE2" w:rsidP="00A15BE2">
      <w:pPr>
        <w:pStyle w:val="Akapitzlist"/>
        <w:rPr>
          <w:sz w:val="28"/>
          <w:szCs w:val="28"/>
        </w:rPr>
      </w:pPr>
    </w:p>
    <w:sectPr w:rsidR="00A15BE2" w:rsidRPr="0000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1CC6"/>
    <w:multiLevelType w:val="hybridMultilevel"/>
    <w:tmpl w:val="50E2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04C8"/>
    <w:rsid w:val="000004C8"/>
    <w:rsid w:val="00A14409"/>
    <w:rsid w:val="00A1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_G1U1el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310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2020-06-04T20:19:00Z</dcterms:created>
  <dcterms:modified xsi:type="dcterms:W3CDTF">2020-06-04T20:29:00Z</dcterms:modified>
</cp:coreProperties>
</file>