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4E4B">
      <w:pPr>
        <w:rPr>
          <w:sz w:val="28"/>
          <w:szCs w:val="28"/>
        </w:rPr>
      </w:pPr>
      <w:r>
        <w:rPr>
          <w:sz w:val="28"/>
          <w:szCs w:val="28"/>
        </w:rPr>
        <w:t xml:space="preserve">Często mówimy, że nie mamy na nic czasu. Głównym tego problemem jest nie umiejętność zorganizowania sobie różnych zajęć, obowiązków i przyjemności. Aby się tego nauczyć obejrzyjcie lekcję: </w:t>
      </w:r>
      <w:hyperlink r:id="rId4" w:history="1">
        <w:r w:rsidRPr="00681421">
          <w:rPr>
            <w:rStyle w:val="Hipercze"/>
            <w:sz w:val="28"/>
            <w:szCs w:val="28"/>
          </w:rPr>
          <w:t>https://www.youtube.com/watch?v=R49BixstTAk</w:t>
        </w:r>
      </w:hyperlink>
      <w:r>
        <w:rPr>
          <w:sz w:val="28"/>
          <w:szCs w:val="28"/>
        </w:rPr>
        <w:t xml:space="preserve"> </w:t>
      </w:r>
    </w:p>
    <w:p w:rsidR="004C5EFC" w:rsidRPr="00664E4B" w:rsidRDefault="004C5EFC">
      <w:pPr>
        <w:rPr>
          <w:sz w:val="28"/>
          <w:szCs w:val="28"/>
        </w:rPr>
      </w:pPr>
      <w:r>
        <w:rPr>
          <w:sz w:val="28"/>
          <w:szCs w:val="28"/>
        </w:rPr>
        <w:t xml:space="preserve">Myślę, że teraz będziecie mieć więcej czasu na wszystko. </w:t>
      </w:r>
    </w:p>
    <w:sectPr w:rsidR="004C5EFC" w:rsidRPr="0066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4E4B"/>
    <w:rsid w:val="004C5EFC"/>
    <w:rsid w:val="0066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49BixstT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302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2020-05-19T06:01:00Z</dcterms:created>
  <dcterms:modified xsi:type="dcterms:W3CDTF">2020-05-19T06:04:00Z</dcterms:modified>
</cp:coreProperties>
</file>