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2B96" w:rsidP="00044D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                          </w:t>
      </w:r>
      <w:hyperlink r:id="rId5" w:history="1">
        <w:r w:rsidRPr="00534716">
          <w:rPr>
            <w:rStyle w:val="Hipercze"/>
            <w:sz w:val="28"/>
            <w:szCs w:val="28"/>
          </w:rPr>
          <w:t>https://epodreczniki.pl/a/alkohole-wielowodorotlenowe/DwL8CL7TH</w:t>
        </w:r>
      </w:hyperlink>
      <w:r>
        <w:rPr>
          <w:sz w:val="28"/>
          <w:szCs w:val="28"/>
        </w:rPr>
        <w:t xml:space="preserve"> </w:t>
      </w:r>
    </w:p>
    <w:p w:rsidR="00492B96" w:rsidRDefault="009A6146" w:rsidP="00044D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w zeszycie temat lekcji i wzory strukturalny i sumaryczny glicerolu na podstawie filmu </w:t>
      </w:r>
    </w:p>
    <w:p w:rsidR="009A6146" w:rsidRDefault="008247F9" w:rsidP="00044D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doświadczenia 1 na podanej stronie internetowej odpowiedz na pytanie: </w:t>
      </w:r>
      <w:r w:rsidRPr="008247F9">
        <w:rPr>
          <w:sz w:val="28"/>
          <w:szCs w:val="28"/>
        </w:rPr>
        <w:t>Jaką gęstość ma glicerol względem gęstości wody?</w:t>
      </w:r>
    </w:p>
    <w:p w:rsidR="008247F9" w:rsidRDefault="00063BA3" w:rsidP="00044DC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Zapoznaj się z punktem 3 i odpowiedz jakie właściwości chemiczne ma glicerol?</w:t>
      </w:r>
    </w:p>
    <w:p w:rsidR="00063BA3" w:rsidRPr="00044DC4" w:rsidRDefault="00063BA3" w:rsidP="00C82F67">
      <w:pPr>
        <w:pStyle w:val="Akapitzlist"/>
        <w:rPr>
          <w:sz w:val="28"/>
          <w:szCs w:val="28"/>
        </w:rPr>
      </w:pPr>
    </w:p>
    <w:sectPr w:rsidR="00063BA3" w:rsidRPr="0004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31922"/>
    <w:multiLevelType w:val="hybridMultilevel"/>
    <w:tmpl w:val="DDF0E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4DC4"/>
    <w:rsid w:val="00044DC4"/>
    <w:rsid w:val="00063BA3"/>
    <w:rsid w:val="00492B96"/>
    <w:rsid w:val="008247F9"/>
    <w:rsid w:val="009A6146"/>
    <w:rsid w:val="00C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lkohole-wielowodorotlenowe/DwL8CL7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71</Words>
  <Characters>432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2020-05-06T16:58:00Z</dcterms:created>
  <dcterms:modified xsi:type="dcterms:W3CDTF">2020-05-06T20:02:00Z</dcterms:modified>
</cp:coreProperties>
</file>