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5EC1" w:rsidP="00FE5E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tematem na stronie: </w:t>
      </w:r>
      <w:r w:rsidR="00076A65">
        <w:rPr>
          <w:sz w:val="28"/>
          <w:szCs w:val="28"/>
        </w:rPr>
        <w:t xml:space="preserve">              </w:t>
      </w:r>
      <w:hyperlink r:id="rId5" w:history="1">
        <w:r w:rsidR="00076A65" w:rsidRPr="00B40A50">
          <w:rPr>
            <w:rStyle w:val="Hipercze"/>
            <w:sz w:val="28"/>
            <w:szCs w:val="28"/>
          </w:rPr>
          <w:t>https://epodreczniki.pl/a/reakcje-syntezy-i-analizy/D13d87Oh7</w:t>
        </w:r>
      </w:hyperlink>
      <w:r w:rsidR="00076A65">
        <w:rPr>
          <w:sz w:val="28"/>
          <w:szCs w:val="28"/>
        </w:rPr>
        <w:t xml:space="preserve"> </w:t>
      </w:r>
    </w:p>
    <w:p w:rsidR="00076A65" w:rsidRDefault="00C242F3" w:rsidP="00FE5E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C242F3" w:rsidRDefault="00277FEC" w:rsidP="00FE5E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Uzgadnianie reakcji chemicznej – obejrzyj film w punkcie 1</w:t>
      </w:r>
    </w:p>
    <w:p w:rsidR="00277FEC" w:rsidRDefault="005C0782" w:rsidP="00FE5E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w zeszycie równanie reakcji chemicznej otrzymywania wody</w:t>
      </w:r>
    </w:p>
    <w:p w:rsidR="005C0782" w:rsidRDefault="00B417C8" w:rsidP="00FE5E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 nazywa się ta reakcja chemiczna </w:t>
      </w:r>
      <w:r w:rsidR="0083099B">
        <w:rPr>
          <w:sz w:val="28"/>
          <w:szCs w:val="28"/>
        </w:rPr>
        <w:t>–</w:t>
      </w:r>
      <w:r>
        <w:rPr>
          <w:sz w:val="28"/>
          <w:szCs w:val="28"/>
        </w:rPr>
        <w:t xml:space="preserve"> zap</w:t>
      </w:r>
      <w:r w:rsidR="0083099B">
        <w:rPr>
          <w:sz w:val="28"/>
          <w:szCs w:val="28"/>
        </w:rPr>
        <w:t>isz w zeszycie</w:t>
      </w:r>
    </w:p>
    <w:p w:rsidR="0083099B" w:rsidRPr="0083099B" w:rsidRDefault="0083099B" w:rsidP="0083099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J</w:t>
      </w:r>
      <w:r w:rsidRPr="008309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ak nazywamy reakcję chemiczną, w wyniku której z jednej substancji powstaje kilka produktów? </w:t>
      </w:r>
    </w:p>
    <w:p w:rsidR="0083099B" w:rsidRDefault="00090DE2" w:rsidP="00FE5E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film i zapisz odpowiedź</w:t>
      </w:r>
    </w:p>
    <w:p w:rsidR="00090DE2" w:rsidRPr="0083099B" w:rsidRDefault="00643AB8" w:rsidP="00FE5E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ćwiczenia na końcu tematu. </w:t>
      </w:r>
    </w:p>
    <w:sectPr w:rsidR="00090DE2" w:rsidRPr="0083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456DA"/>
    <w:multiLevelType w:val="hybridMultilevel"/>
    <w:tmpl w:val="5364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5EC1"/>
    <w:rsid w:val="00076A65"/>
    <w:rsid w:val="00090DE2"/>
    <w:rsid w:val="00277FEC"/>
    <w:rsid w:val="005C0782"/>
    <w:rsid w:val="00643AB8"/>
    <w:rsid w:val="0083099B"/>
    <w:rsid w:val="00B417C8"/>
    <w:rsid w:val="00C242F3"/>
    <w:rsid w:val="00FE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0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E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6A6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09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eakcje-syntezy-i-analizy/D13d87Oh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2020-05-04T20:50:00Z</dcterms:created>
  <dcterms:modified xsi:type="dcterms:W3CDTF">2020-05-04T21:04:00Z</dcterms:modified>
</cp:coreProperties>
</file>