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2FB6" w:rsidP="00DC23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 internetowej: </w:t>
      </w:r>
      <w:hyperlink r:id="rId5" w:history="1">
        <w:r w:rsidRPr="00CA5583">
          <w:rPr>
            <w:rStyle w:val="Hipercze"/>
            <w:sz w:val="28"/>
            <w:szCs w:val="28"/>
          </w:rPr>
          <w:t>https://epodreczniki.pl/a/radzimy-sobie-ze-stresem/DtWR0roTI</w:t>
        </w:r>
      </w:hyperlink>
      <w:r>
        <w:rPr>
          <w:sz w:val="28"/>
          <w:szCs w:val="28"/>
        </w:rPr>
        <w:t xml:space="preserve"> </w:t>
      </w:r>
    </w:p>
    <w:p w:rsidR="00F42FB6" w:rsidRDefault="00F42FB6" w:rsidP="00DC23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</w:t>
      </w:r>
    </w:p>
    <w:p w:rsidR="00F42FB6" w:rsidRDefault="00F42FB6" w:rsidP="00DC23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Odpoczynek jest kluczem do sukcesu. Wyjaśnij dlaczego? </w:t>
      </w:r>
    </w:p>
    <w:p w:rsidR="00F42FB6" w:rsidRDefault="001058B8" w:rsidP="00DC23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Stres, to reakcja organizmu na działanie czynnika zaburzającego stan równowagi fizycznej i psychicznej</w:t>
      </w:r>
      <w:r w:rsidR="007569B5">
        <w:rPr>
          <w:sz w:val="28"/>
          <w:szCs w:val="28"/>
        </w:rPr>
        <w:t>. Wymień czynniki stresujące nas.</w:t>
      </w:r>
    </w:p>
    <w:p w:rsidR="007569B5" w:rsidRPr="00DC234A" w:rsidRDefault="007569B5" w:rsidP="00DC234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Kiedy mamy do czynienia ze stresem korzystnym, a kiedy ze szkodliwym. Odpowiedź zapisz w zeszycie. </w:t>
      </w:r>
    </w:p>
    <w:sectPr w:rsidR="007569B5" w:rsidRPr="00DC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4B4"/>
    <w:multiLevelType w:val="hybridMultilevel"/>
    <w:tmpl w:val="DE980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234A"/>
    <w:rsid w:val="001058B8"/>
    <w:rsid w:val="007569B5"/>
    <w:rsid w:val="00DC234A"/>
    <w:rsid w:val="00F4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adzimy-sobie-ze-stresem/DtWR0ro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2020-04-29T18:53:00Z</dcterms:created>
  <dcterms:modified xsi:type="dcterms:W3CDTF">2020-04-29T19:05:00Z</dcterms:modified>
</cp:coreProperties>
</file>