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F1305">
      <w:pPr>
        <w:rPr>
          <w:sz w:val="28"/>
          <w:szCs w:val="28"/>
        </w:rPr>
      </w:pPr>
      <w:r w:rsidRPr="00DF1305">
        <w:rPr>
          <w:sz w:val="28"/>
          <w:szCs w:val="28"/>
        </w:rPr>
        <w:t xml:space="preserve">Obejrzyj film: </w:t>
      </w:r>
      <w:hyperlink r:id="rId4" w:history="1">
        <w:r w:rsidRPr="007F6345">
          <w:rPr>
            <w:rStyle w:val="Hipercze"/>
            <w:sz w:val="28"/>
            <w:szCs w:val="28"/>
          </w:rPr>
          <w:t>https://www.youtube.com/watch?v=WPVsVRb0QVw</w:t>
        </w:r>
      </w:hyperlink>
      <w:r>
        <w:rPr>
          <w:sz w:val="28"/>
          <w:szCs w:val="28"/>
        </w:rPr>
        <w:t xml:space="preserve"> </w:t>
      </w:r>
    </w:p>
    <w:p w:rsidR="00DF1305" w:rsidRPr="00DF1305" w:rsidRDefault="00DF1305">
      <w:pPr>
        <w:rPr>
          <w:sz w:val="28"/>
          <w:szCs w:val="28"/>
        </w:rPr>
      </w:pPr>
      <w:r>
        <w:rPr>
          <w:sz w:val="28"/>
          <w:szCs w:val="28"/>
        </w:rPr>
        <w:t xml:space="preserve">W zeszycie zapisz temat i na podstawie filmu wymień 5 atrakcji turystycznych Słowińskiego Parku Narodowego. </w:t>
      </w:r>
    </w:p>
    <w:sectPr w:rsidR="00DF1305" w:rsidRPr="00DF1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F1305"/>
    <w:rsid w:val="00DF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13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PVsVRb0QV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197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2020-04-19T15:57:00Z</dcterms:created>
  <dcterms:modified xsi:type="dcterms:W3CDTF">2020-04-19T16:00:00Z</dcterms:modified>
</cp:coreProperties>
</file>