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5B" w:rsidRDefault="00C56E5B" w:rsidP="00C56E5B">
      <w:pPr>
        <w:spacing w:after="0"/>
      </w:pPr>
      <w:r>
        <w:t xml:space="preserve">Skopiuj podany link: </w:t>
      </w:r>
      <w:hyperlink r:id="rId5" w:history="1">
        <w:r w:rsidRPr="00DE4FA6">
          <w:rPr>
            <w:rStyle w:val="Hipercze"/>
          </w:rPr>
          <w:t>https://epodreczniki.pl/a/wlasciwe-odzywianie-warunkiem-zdrowia/D15U9awJV</w:t>
        </w:r>
      </w:hyperlink>
      <w:r>
        <w:t xml:space="preserve"> i otwórz stronę w Internecie. Zapoznaj się z punktem 1 i 2, w zeszycie zapisz temat i odpowiedz na pytania:</w:t>
      </w:r>
    </w:p>
    <w:p w:rsidR="00C56E5B" w:rsidRDefault="00C56E5B" w:rsidP="00C56E5B">
      <w:pPr>
        <w:pStyle w:val="Akapitzlist"/>
        <w:numPr>
          <w:ilvl w:val="0"/>
          <w:numId w:val="1"/>
        </w:numPr>
        <w:spacing w:after="0"/>
      </w:pPr>
      <w:r>
        <w:t>Wymień trzy zasady zdrowego odżywiania</w:t>
      </w:r>
    </w:p>
    <w:p w:rsidR="00C56E5B" w:rsidRDefault="004C6662" w:rsidP="00C56E5B">
      <w:pPr>
        <w:pStyle w:val="Akapitzlist"/>
        <w:numPr>
          <w:ilvl w:val="0"/>
          <w:numId w:val="1"/>
        </w:numPr>
        <w:spacing w:after="0"/>
      </w:pPr>
      <w:r>
        <w:t>Wymień po kilka produktów których należy unikać i kilka produktów które można jeść w większej ilości (na podstawie piramidy żywienia)</w:t>
      </w:r>
    </w:p>
    <w:sectPr w:rsidR="00C5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63B"/>
    <w:multiLevelType w:val="hybridMultilevel"/>
    <w:tmpl w:val="212A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6E5B"/>
    <w:rsid w:val="004C6662"/>
    <w:rsid w:val="00C5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lasciwe-odzywianie-warunkiem-zdrowia/D15U9aw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400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2020-03-29T17:40:00Z</dcterms:created>
  <dcterms:modified xsi:type="dcterms:W3CDTF">2020-03-29T17:48:00Z</dcterms:modified>
</cp:coreProperties>
</file>